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OFISI YA </w:t>
      </w:r>
      <w:r>
        <w:rPr>
          <w:rFonts w:ascii="Times New Roman" w:cs="Times New Roman" w:hAnsi="Times New Roman"/>
          <w:sz w:val="24"/>
          <w:szCs w:val="24"/>
        </w:rPr>
        <w:t>RAIS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TAWALA ZA MIKOA NA SERIKALI ZA MITAA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HALMASHAURI YA WILAYA YA ROMBO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 YA SEKONDARI MAKIIDI,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1123950" cy="116205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23950" cy="11620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S.L.P 177,</w:t>
      </w:r>
    </w:p>
    <w:p>
      <w:pPr>
        <w:pStyle w:val="style0"/>
        <w:spacing w:after="0"/>
        <w:jc w:val="right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MKUU ROMBO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MAELEKEZO YA KUJIUNGA NA KIDATO CHA KWANZA MWAKA 2021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Kwa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>:…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………………………………………………………………..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UTANGULIZI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Ninayo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furaha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kukujulisha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amechaguliwa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sekondari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sekondari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Makiidi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mwaka</w:t>
      </w:r>
      <w:r>
        <w:rPr>
          <w:rFonts w:ascii="Times New Roman" w:cs="Times New Roman" w:hAnsi="Times New Roman"/>
          <w:sz w:val="24"/>
          <w:szCs w:val="24"/>
        </w:rPr>
        <w:t xml:space="preserve"> 2021.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Ninakupongeza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mtoto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nafasi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hii.Pamoja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pongezi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hizi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ninakuomba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usome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yafuatayo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uelewe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yanayokupasa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kutenda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MADHUMUNI YA ELIMU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Madhumuni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sekondari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Pamoja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1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Kumpatia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stadi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maarifa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kumwezesha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kujiendeleza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kuendeleza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Taifa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Nyanja za </w:t>
      </w:r>
      <w:r>
        <w:rPr>
          <w:rFonts w:ascii="Times New Roman" w:cs="Times New Roman" w:hAnsi="Times New Roman"/>
          <w:sz w:val="24"/>
          <w:szCs w:val="24"/>
        </w:rPr>
        <w:t>kiuchumi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kijamii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kimaadili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1"/>
          <w:numId w:val="1"/>
        </w:numPr>
        <w:spacing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Kumwezesha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kutumia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elimu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aliyoipata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kujipatia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mapato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halali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kutumia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akili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aweze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kuelewa</w:t>
      </w:r>
      <w:r>
        <w:rPr>
          <w:rFonts w:ascii="Times New Roman" w:cs="Times New Roman" w:hAnsi="Times New Roman"/>
          <w:sz w:val="24"/>
          <w:szCs w:val="24"/>
        </w:rPr>
        <w:t xml:space="preserve"> dunia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inavyokabiliwa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maswala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sayansi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Technolojia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TAREHE YA KUFUNGUA SHULE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itafunguliwa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tarehe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11/01/2021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siku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JUMATATU. </w:t>
      </w:r>
      <w:r>
        <w:rPr>
          <w:rFonts w:ascii="Times New Roman" w:cs="Times New Roman" w:hAnsi="Times New Roman"/>
          <w:sz w:val="24"/>
          <w:szCs w:val="24"/>
        </w:rPr>
        <w:t>Hivyo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afike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wake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ajili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mengineyo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NB: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yeyote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ambaye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hatofika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  <w:u w:val="single"/>
        </w:rPr>
        <w:t>HATOPOKELEWA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MASOMO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Masomo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yanayofundishwa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hapa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masomo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12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ambayo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Hisabati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Kiswahili, Historia, Uraia, </w:t>
      </w:r>
      <w:r>
        <w:rPr>
          <w:rFonts w:ascii="Times New Roman" w:cs="Times New Roman" w:hAnsi="Times New Roman"/>
          <w:b/>
          <w:bCs/>
          <w:sz w:val="24"/>
          <w:szCs w:val="24"/>
        </w:rPr>
        <w:t>Jiografia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Lugha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Kiingereza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Kemia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Biolojia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Fizikia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Biashara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bCs/>
          <w:sz w:val="24"/>
          <w:szCs w:val="24"/>
        </w:rPr>
        <w:t>Uhasibu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na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Elimu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dini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Kikristo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  <w:u w:val="single"/>
        </w:rPr>
        <w:t>MUHIMU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afike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madaftari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yote 12</w:t>
      </w:r>
      <w:r>
        <w:rPr>
          <w:rFonts w:ascii="Times New Roman" w:cs="Times New Roman" w:hAnsi="Times New Roman"/>
          <w:sz w:val="24"/>
          <w:szCs w:val="24"/>
        </w:rPr>
        <w:t xml:space="preserve"> mara </w:t>
      </w:r>
      <w:r>
        <w:rPr>
          <w:rFonts w:ascii="Times New Roman" w:cs="Times New Roman" w:hAnsi="Times New Roman"/>
          <w:sz w:val="24"/>
          <w:szCs w:val="24"/>
        </w:rPr>
        <w:t>atakapokuja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madaftari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yatakaguliwa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SARE ZA SHULE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5.1 WASICHANA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Sketi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kitambaa</w:t>
      </w:r>
      <w:r>
        <w:rPr>
          <w:rFonts w:ascii="Times New Roman" w:cs="Times New Roman" w:hAnsi="Times New Roman"/>
          <w:sz w:val="24"/>
          <w:szCs w:val="24"/>
        </w:rPr>
        <w:t xml:space="preserve"> cha </w:t>
      </w:r>
      <w:r>
        <w:rPr>
          <w:rFonts w:ascii="Times New Roman" w:cs="Times New Roman" w:hAnsi="Times New Roman"/>
          <w:sz w:val="24"/>
          <w:szCs w:val="24"/>
        </w:rPr>
        <w:t>tetroni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  <w:r>
        <w:rPr>
          <w:rFonts w:ascii="Times New Roman" w:cs="Times New Roman" w:hAnsi="Times New Roman"/>
          <w:sz w:val="24"/>
          <w:szCs w:val="24"/>
        </w:rPr>
        <w:t xml:space="preserve">, za </w:t>
      </w:r>
      <w:r>
        <w:rPr>
          <w:rFonts w:ascii="Times New Roman" w:cs="Times New Roman" w:hAnsi="Times New Roman"/>
          <w:sz w:val="24"/>
          <w:szCs w:val="24"/>
        </w:rPr>
        <w:t>urefu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unaofunika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magoti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</w:t>
      </w:r>
      <w:r>
        <w:rPr>
          <w:rFonts w:ascii="Times New Roman" w:cs="Times New Roman" w:hAnsi="Times New Roman"/>
          <w:sz w:val="24"/>
          <w:szCs w:val="24"/>
        </w:rPr>
        <w:t>mpya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tetroni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mifupi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Sweta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za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</w:t>
      </w:r>
    </w:p>
    <w:bookmarkStart w:id="0" w:name="_Hlk58922415"/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Tai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</w:p>
    <w:bookmarkEnd w:id="0"/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Ngozi </w:t>
      </w:r>
      <w:r>
        <w:rPr>
          <w:rFonts w:ascii="Times New Roman" w:cs="Times New Roman" w:hAnsi="Times New Roman"/>
          <w:sz w:val="24"/>
          <w:szCs w:val="24"/>
        </w:rPr>
        <w:t>vyenye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visigino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vifupi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Kamba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5.2 WAVULANA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Suruali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ndefu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za </w:t>
      </w:r>
      <w:r>
        <w:rPr>
          <w:rFonts w:ascii="Times New Roman" w:cs="Times New Roman" w:hAnsi="Times New Roman"/>
          <w:sz w:val="24"/>
          <w:szCs w:val="24"/>
        </w:rPr>
        <w:t>kitambaa</w:t>
      </w:r>
      <w:r>
        <w:rPr>
          <w:rFonts w:ascii="Times New Roman" w:cs="Times New Roman" w:hAnsi="Times New Roman"/>
          <w:sz w:val="24"/>
          <w:szCs w:val="24"/>
        </w:rPr>
        <w:t xml:space="preserve"> cha </w:t>
      </w:r>
      <w:r>
        <w:rPr>
          <w:rFonts w:ascii="Times New Roman" w:cs="Times New Roman" w:hAnsi="Times New Roman"/>
          <w:sz w:val="24"/>
          <w:szCs w:val="24"/>
        </w:rPr>
        <w:t>tetroni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upana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unaotakiwa</w:t>
      </w:r>
      <w:r>
        <w:rPr>
          <w:rFonts w:ascii="Times New Roman" w:cs="Times New Roman" w:hAnsi="Times New Roman"/>
          <w:sz w:val="24"/>
          <w:szCs w:val="24"/>
        </w:rPr>
        <w:t xml:space="preserve"> 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</w:t>
      </w:r>
      <w:r>
        <w:rPr>
          <w:rFonts w:ascii="Times New Roman" w:cs="Times New Roman" w:hAnsi="Times New Roman"/>
          <w:b/>
          <w:bCs/>
          <w:sz w:val="24"/>
          <w:szCs w:val="24"/>
        </w:rPr>
        <w:t>uruali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za </w:t>
      </w:r>
      <w:r>
        <w:rPr>
          <w:rFonts w:ascii="Times New Roman" w:cs="Times New Roman" w:hAnsi="Times New Roman"/>
          <w:b/>
          <w:bCs/>
          <w:sz w:val="24"/>
          <w:szCs w:val="24"/>
        </w:rPr>
        <w:t>kubana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maarufu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(modo)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HAZIRUHUSIWI KABISA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tetroni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mikono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mifupi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Sweta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 za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Soksi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nyeupe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jozi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mbili</w:t>
      </w:r>
      <w:r>
        <w:rPr>
          <w:rFonts w:ascii="Times New Roman" w:cs="Times New Roman" w:hAnsi="Times New Roman"/>
          <w:sz w:val="24"/>
          <w:szCs w:val="24"/>
        </w:rPr>
        <w:t xml:space="preserve"> (2)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Tai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sare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kijivu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Viatu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vyeusi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Ngozi </w:t>
      </w:r>
      <w:r>
        <w:rPr>
          <w:rFonts w:ascii="Times New Roman" w:cs="Times New Roman" w:hAnsi="Times New Roman"/>
          <w:sz w:val="24"/>
          <w:szCs w:val="24"/>
        </w:rPr>
        <w:t>vyenye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visigino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vifupi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kufunga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Kamba.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5.3 SARE ZA MICHEZO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WAVULANA: </w:t>
      </w:r>
      <w:r>
        <w:rPr>
          <w:rFonts w:ascii="Times New Roman" w:cs="Times New Roman" w:hAnsi="Times New Roman"/>
          <w:sz w:val="24"/>
          <w:szCs w:val="24"/>
        </w:rPr>
        <w:t>Bukta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T-shirt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zote</w:t>
      </w:r>
      <w:r>
        <w:rPr>
          <w:rFonts w:ascii="Times New Roman" w:cs="Times New Roman" w:hAnsi="Times New Roman"/>
          <w:sz w:val="24"/>
          <w:szCs w:val="24"/>
        </w:rPr>
        <w:t xml:space="preserve"> z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Raba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WASICHANA: </w:t>
      </w:r>
      <w:r>
        <w:rPr>
          <w:rFonts w:ascii="Times New Roman" w:cs="Times New Roman" w:hAnsi="Times New Roman"/>
          <w:sz w:val="24"/>
          <w:szCs w:val="24"/>
        </w:rPr>
        <w:t>Sketi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Bukta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T-</w:t>
      </w:r>
      <w:r>
        <w:rPr>
          <w:rFonts w:ascii="Times New Roman" w:cs="Times New Roman" w:hAnsi="Times New Roman"/>
          <w:sz w:val="24"/>
          <w:szCs w:val="24"/>
        </w:rPr>
        <w:t xml:space="preserve">Shirt 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zote</w:t>
      </w:r>
      <w:r>
        <w:rPr>
          <w:rFonts w:ascii="Times New Roman" w:cs="Times New Roman" w:hAnsi="Times New Roman"/>
          <w:sz w:val="24"/>
          <w:szCs w:val="24"/>
        </w:rPr>
        <w:t xml:space="preserve">  za </w:t>
      </w:r>
      <w:r>
        <w:rPr>
          <w:rFonts w:ascii="Times New Roman" w:cs="Times New Roman" w:hAnsi="Times New Roman"/>
          <w:sz w:val="24"/>
          <w:szCs w:val="24"/>
        </w:rPr>
        <w:t>rangi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bluu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Raba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CHAKULA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Kwa </w:t>
      </w:r>
      <w:r>
        <w:rPr>
          <w:rFonts w:ascii="Times New Roman" w:cs="Times New Roman" w:hAnsi="Times New Roman"/>
          <w:sz w:val="24"/>
          <w:szCs w:val="24"/>
        </w:rPr>
        <w:t>kipindi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chote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tokea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ianze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wamekuwa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wakipata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chakula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utaratibu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kuchangia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chini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KAMATI YA MICHANGO YA WAZAZI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Maelekezo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kuhusu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malipo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gharama</w:t>
      </w:r>
      <w:r>
        <w:rPr>
          <w:rFonts w:ascii="Times New Roman" w:cs="Times New Roman" w:hAnsi="Times New Roman"/>
          <w:sz w:val="24"/>
          <w:szCs w:val="24"/>
        </w:rPr>
        <w:t xml:space="preserve"> za </w:t>
      </w:r>
      <w:r>
        <w:rPr>
          <w:rFonts w:ascii="Times New Roman" w:cs="Times New Roman" w:hAnsi="Times New Roman"/>
          <w:sz w:val="24"/>
          <w:szCs w:val="24"/>
        </w:rPr>
        <w:t>chakula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yameorodheshwa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iambatanisho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 Na.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III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kilichoandaliwa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kamati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</w:t>
      </w:r>
      <w:r>
        <w:rPr>
          <w:rFonts w:ascii="Times New Roman" w:cs="Times New Roman" w:hAnsi="Times New Roman"/>
          <w:sz w:val="24"/>
          <w:szCs w:val="24"/>
        </w:rPr>
        <w:t>me</w:t>
      </w:r>
      <w:r>
        <w:rPr>
          <w:rFonts w:ascii="Times New Roman" w:cs="Times New Roman" w:hAnsi="Times New Roman"/>
          <w:sz w:val="24"/>
          <w:szCs w:val="24"/>
        </w:rPr>
        <w:t>ambatanishwa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katika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Pamoja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barua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imeambatanish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kupimwa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daktari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(Medical Examination Form)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anatakiw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afike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hospitali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serikali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apimwe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afya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yake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kujaziwa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hiyo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ailete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</w:p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  <w:u w:val="single"/>
        </w:rPr>
        <w:t>MUHIMU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>STAKABADHI (RISITI) YA MALIPO KUTOKA HOSPITALINI AMBAYO UTAKUWA UMELIPIA KWA AJILI YA VIPIMO UNATAKIWA UFIKE NAYO SHULENI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nyingine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fomu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mzazi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mlezi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kukubali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nafasi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aliyotunukiwa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kujiunga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kidato</w:t>
      </w:r>
      <w:r>
        <w:rPr>
          <w:rFonts w:ascii="Times New Roman" w:cs="Times New Roman" w:hAnsi="Times New Roman"/>
          <w:sz w:val="24"/>
          <w:szCs w:val="24"/>
        </w:rPr>
        <w:t xml:space="preserve"> cha kwanza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Mnatakiwa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kuijaza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kikamilifu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kuirudisha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shuleni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siku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kuripoti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Kila </w:t>
      </w:r>
      <w:r>
        <w:rPr>
          <w:rFonts w:ascii="Times New Roman" w:cs="Times New Roman" w:hAnsi="Times New Roman"/>
          <w:sz w:val="24"/>
          <w:szCs w:val="24"/>
        </w:rPr>
        <w:t>mwanafunzi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aje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nakala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ya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Cheti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cha </w:t>
      </w:r>
      <w:r>
        <w:rPr>
          <w:rFonts w:ascii="Times New Roman" w:cs="Times New Roman" w:hAnsi="Times New Roman"/>
          <w:b/>
          <w:bCs/>
          <w:sz w:val="24"/>
          <w:szCs w:val="24"/>
        </w:rPr>
        <w:t>Kuzaliwa</w:t>
      </w:r>
    </w:p>
    <w:p>
      <w:pPr>
        <w:pStyle w:val="style179"/>
        <w:spacing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spacing w:lineRule="auto" w:line="360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Karibu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ana </w:t>
      </w:r>
      <w:r>
        <w:rPr>
          <w:rFonts w:ascii="Times New Roman" w:cs="Times New Roman" w:hAnsi="Times New Roman"/>
          <w:b/>
          <w:bCs/>
          <w:sz w:val="24"/>
          <w:szCs w:val="24"/>
        </w:rPr>
        <w:t>Shule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ya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Sekondari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Makiidi</w:t>
      </w:r>
    </w:p>
    <w:p>
      <w:pPr>
        <w:pStyle w:val="style179"/>
        <w:ind w:left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ind w:left="36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179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…………………………………</w:t>
      </w:r>
    </w:p>
    <w:p>
      <w:pPr>
        <w:pStyle w:val="style179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COLMAN       M.    KIMARIO</w:t>
      </w:r>
    </w:p>
    <w:p>
      <w:pPr>
        <w:pStyle w:val="style179"/>
        <w:ind w:left="36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MKUU WA SHULE</w:t>
      </w:r>
    </w:p>
    <w:p>
      <w:pPr>
        <w:pStyle w:val="style179"/>
        <w:ind w:left="36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0762513104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Kiambatanishi I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SHULE  YA SEKONDARI MAKIIDI</w:t>
        <w:cr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FOMU YA MWANAFUNZI YA KUKUBALI NAFASI YA KIDATO CHA </w:t>
        <w:cr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KWANZA MWAKA 2020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A: Mimi …………………………………………………(Jina la mwanafunzi)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NIMEKUBALI/SIKUBALI kuchukua nafasi niliyopewa katika shule ya sekondari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…………………………………………………………….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Ninaahidi kuwa nitatii sheria zote za shule na kufuata kikamilifu masharti yote yatakayotolewa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na Mkuu wa Shule, au yeyote mwenye mamlaka shuleni. Ninaahidi pia kwamba nitajitahidi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kushirikiana na wenzangu katika shughuli zote za masomo za uzalishaji mali na michezo. Na sita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shabikia au kujihusiasha na mambo maovu shuleni.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DINI/THEHEBU LANGU NI 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(Taja kama wewe ni Mkatoliki,Mlutheri,S.D.A Mwislamu, Pentekoste n.k)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Namba ya mtihani 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Shule niliyosoma ni 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Umri wangu ni miaka 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……………………….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SAHIHI YA MWANAFUNZI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B: IJAZWE NA MZAZI/MLEZI WA MWANAFUNZI (AJE NAYO SHULENI)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Mimi (Jina la mzazi wa ……………………………………………………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Nakubali nafasi aliyotunukiwa mwanangu kuingia Sekondari. Ninaahidi vilevile kuwa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nitashirikiana na Mkuu wa Shule na walimu katika kumlea kitabia, kimasomo n.k wakati wote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 Endapo mwanao atalazimika kubadili maskani pamoja na dini ni vyema uujulishe 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uongozi wa shule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 Kama Mwanao atalipiwa na mfadhili mwingine ambaye sio wewe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Jina lake ……………………………………………………… toa sababu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……………….</w:t>
      </w:r>
      <w:r>
        <w:rPr>
          <w:rFonts w:ascii="Times New Roman" w:cs="Times New Roman" w:hAnsi="Times New Roman"/>
          <w:sz w:val="24"/>
          <w:szCs w:val="24"/>
          <w:lang w:val="en-US"/>
        </w:rPr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SAHIHI YA MZAZI/MLEZI.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left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Kiambatanishi II</w:t>
      </w:r>
    </w:p>
    <w:p>
      <w:pPr>
        <w:pStyle w:val="style0"/>
        <w:numPr>
          <w:ilvl w:val="0"/>
          <w:numId w:val="0"/>
        </w:numPr>
        <w:ind w:left="360" w:firstLine="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SHULE YA SEKONDAR</w:t>
      </w:r>
      <w:r>
        <w:rPr>
          <w:rFonts w:cs="Times New Roman" w:hAnsi="Times New Roman"/>
          <w:b/>
          <w:bCs/>
          <w:sz w:val="24"/>
          <w:szCs w:val="24"/>
          <w:lang w:val="en-US"/>
        </w:rPr>
        <w:t>I MAKIIDI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cr/>
      </w:r>
    </w:p>
    <w:p>
      <w:pPr>
        <w:pStyle w:val="style0"/>
        <w:numPr>
          <w:ilvl w:val="0"/>
          <w:numId w:val="0"/>
        </w:numPr>
        <w:ind w:left="360" w:firstLine="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FOMU IJAZWE NA MGANGA MKUU WA MKOA/WILAYA YA MWANAFUNZI</w:t>
        <w:cr/>
      </w:r>
    </w:p>
    <w:p>
      <w:pPr>
        <w:pStyle w:val="style0"/>
        <w:numPr>
          <w:ilvl w:val="0"/>
          <w:numId w:val="0"/>
        </w:numPr>
        <w:ind w:left="360" w:firstLine="0"/>
        <w:jc w:val="center"/>
        <w:rPr>
          <w:rFonts w:ascii="Times New Roman" w:cs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AJE NAYO SHULENI NA KUMPA MKUU WA SHULE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Mimi (jina la Mganga Mkuu wa Wilaya 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Ninadhibitisha kuwa Mwanafunzi ………………………………………………………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Amepimwa kikamilifu na kuonekana kuwa anayo/hana afya nzuri kwa mujibu wa taarifa 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zifuatazo: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A: VIPIMO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 Mapigo ya moyo 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b) Hemoglobin 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 kundi la damu (Blood group)…………………………………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d) Mkojo …………………………………………………………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e) Kinyesi ………………………………………………………..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f) Macho yanakasoro …………………………………………….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g) Masikio yanakasoro ………………………………………………….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B: MAGONJWA 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Amewahi/hajawahi kuwa na magonjwa yafuatayo: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a) Broomtail asthma …………………………………………..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b) Tuberculosis 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c) Epilepsy …………………………………………………….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d) Blood pressure ………………………………………………..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e) Ukoma (leprosy) …………………………………………………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f) Venereal Disease (Give types) ……………………………………..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g) Mental innless (Ugonjwa wa akili) 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h) Sickle cells ………………………………………………………………..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i) Any other serious disease not mentioned above …………………………….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 MAONI/ USHAURI WA DAKTARI (KAMA UPO)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…………………………………………………………………………………………………….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……………………</w:t>
        <w:cr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SAHIHI NA MHURI WA DAKTARI.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3"/>
      <w:pgSz w:w="12240" w:h="15840" w:orient="portrait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E0CB5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000001"/>
    <w:multiLevelType w:val="hybridMultilevel"/>
    <w:tmpl w:val="81200C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6807A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multilevel"/>
    <w:tmpl w:val="8F925F6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c3dc0a32-a2b0-4f06-8886-ff4ff9ba552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ae661d4-2600-4d85-a811-7dbe88d25965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Words>846</Words>
  <Pages>3</Pages>
  <Characters>5321</Characters>
  <Application>WPS Office</Application>
  <DocSecurity>0</DocSecurity>
  <Paragraphs>160</Paragraphs>
  <ScaleCrop>false</ScaleCrop>
  <LinksUpToDate>false</LinksUpToDate>
  <CharactersWithSpaces>6312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2020-12-14T10:22:00Z</dcterms:created>
  <dc:creator>HP</dc:creator>
  <lastModifiedBy>Infinix X653</lastModifiedBy>
  <dcterms:modified xsi:type="dcterms:W3CDTF">2020-12-15T09:07:21Z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